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438" w:rsidRDefault="001A043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TECHNICKÁ ZPRÁVA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b/>
          <w:sz w:val="24"/>
          <w:szCs w:val="24"/>
        </w:rPr>
      </w:pPr>
      <w:r w:rsidRPr="00DF0BA4">
        <w:rPr>
          <w:rFonts w:ascii="Times New Roman" w:hAnsi="Times New Roman"/>
          <w:b/>
          <w:sz w:val="24"/>
          <w:szCs w:val="24"/>
        </w:rPr>
        <w:t>A.1  Identifikační údaje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A.1.1  Údaje o stavbě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a) název stavby</w:t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 xml:space="preserve">Stavební úpravy – </w:t>
      </w:r>
      <w:r>
        <w:rPr>
          <w:rFonts w:ascii="Times New Roman" w:hAnsi="Times New Roman"/>
          <w:sz w:val="24"/>
          <w:szCs w:val="24"/>
        </w:rPr>
        <w:t xml:space="preserve">Opravy zdí oplocení areálu </w:t>
      </w:r>
      <w:r w:rsidRPr="00DF0BA4">
        <w:rPr>
          <w:rFonts w:ascii="Times New Roman" w:hAnsi="Times New Roman"/>
          <w:sz w:val="24"/>
          <w:szCs w:val="24"/>
        </w:rPr>
        <w:t>MŠ Čakovice II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b) místo stavby</w:t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>Slaviborské nám. 21, Praha 9 - Třeboradice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c) předmět dokumentace</w:t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 xml:space="preserve">Dokumentace pro </w:t>
      </w:r>
      <w:r>
        <w:rPr>
          <w:rFonts w:ascii="Times New Roman" w:hAnsi="Times New Roman"/>
          <w:sz w:val="24"/>
          <w:szCs w:val="24"/>
        </w:rPr>
        <w:t>výběrové řízení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A.1.2  Údaje o stavebníkovi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a) jméno a příjmení, adresa</w:t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>Úřad městské části Praha-Čakovice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>Nám. 25. března 121, Praha 9-Čakovice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A.1.3  Údaje o zpracovateli dokumentace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>a) Projektant</w:t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>Ing Tomáš Žalud PRO91-projektová kancelář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</w:r>
      <w:r w:rsidRPr="00DF0BA4">
        <w:rPr>
          <w:rFonts w:ascii="Times New Roman" w:hAnsi="Times New Roman"/>
          <w:sz w:val="24"/>
          <w:szCs w:val="24"/>
        </w:rPr>
        <w:tab/>
        <w:t>Bříství 86, 289 15</w:t>
      </w:r>
    </w:p>
    <w:p w:rsidR="001A0438" w:rsidRPr="00DF0BA4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Pr="00DF0BA4" w:rsidRDefault="001A0438" w:rsidP="00DF0BA4">
      <w:pPr>
        <w:pStyle w:val="NoSpacing"/>
        <w:rPr>
          <w:rFonts w:ascii="Times New Roman" w:hAnsi="Times New Roman"/>
          <w:b/>
          <w:sz w:val="24"/>
          <w:szCs w:val="24"/>
        </w:rPr>
      </w:pPr>
      <w:r w:rsidRPr="00DF0BA4">
        <w:rPr>
          <w:rFonts w:ascii="Times New Roman" w:hAnsi="Times New Roman"/>
          <w:b/>
          <w:sz w:val="24"/>
          <w:szCs w:val="24"/>
        </w:rPr>
        <w:t>A.2   Seznam vstupních podkladů</w:t>
      </w:r>
    </w:p>
    <w:p w:rsidR="001A0438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  <w:r w:rsidRPr="00DF0BA4">
        <w:rPr>
          <w:rFonts w:ascii="Times New Roman" w:hAnsi="Times New Roman"/>
          <w:sz w:val="24"/>
          <w:szCs w:val="24"/>
        </w:rPr>
        <w:t xml:space="preserve">Vstupním podkladem bylo zadání stavebníka a  geodetické zaměření </w:t>
      </w:r>
      <w:r>
        <w:rPr>
          <w:rFonts w:ascii="Times New Roman" w:hAnsi="Times New Roman"/>
          <w:sz w:val="24"/>
          <w:szCs w:val="24"/>
        </w:rPr>
        <w:t>zdí oplocení</w:t>
      </w:r>
      <w:r w:rsidRPr="00DF0BA4">
        <w:rPr>
          <w:rFonts w:ascii="Times New Roman" w:hAnsi="Times New Roman"/>
          <w:sz w:val="24"/>
          <w:szCs w:val="24"/>
        </w:rPr>
        <w:t>, zpracované firmou GBS Praha s.r.o. v 06/201</w:t>
      </w:r>
      <w:r>
        <w:rPr>
          <w:rFonts w:ascii="Times New Roman" w:hAnsi="Times New Roman"/>
          <w:sz w:val="24"/>
          <w:szCs w:val="24"/>
        </w:rPr>
        <w:t>6</w:t>
      </w:r>
      <w:r w:rsidRPr="00DF0BA4">
        <w:rPr>
          <w:rFonts w:ascii="Times New Roman" w:hAnsi="Times New Roman"/>
          <w:sz w:val="24"/>
          <w:szCs w:val="24"/>
        </w:rPr>
        <w:t xml:space="preserve">. </w:t>
      </w:r>
    </w:p>
    <w:p w:rsidR="001A0438" w:rsidRDefault="001A0438" w:rsidP="00DF0BA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DF0BA4">
      <w:pPr>
        <w:pStyle w:val="BodyText"/>
        <w:ind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 . T</w:t>
      </w:r>
      <w:r w:rsidRPr="00C5615B">
        <w:rPr>
          <w:rFonts w:ascii="Times New Roman" w:hAnsi="Times New Roman"/>
          <w:b/>
          <w:bCs/>
          <w:sz w:val="24"/>
          <w:szCs w:val="24"/>
        </w:rPr>
        <w:t>echnické řešení s popisem pozemních staveb</w:t>
      </w: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 w:rsidRPr="00A831C4">
        <w:rPr>
          <w:rFonts w:ascii="Times New Roman" w:hAnsi="Times New Roman"/>
          <w:b/>
          <w:sz w:val="24"/>
          <w:szCs w:val="24"/>
        </w:rPr>
        <w:t>Stávající stav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DE3E0F">
        <w:rPr>
          <w:rFonts w:ascii="Times New Roman" w:hAnsi="Times New Roman"/>
          <w:sz w:val="24"/>
          <w:szCs w:val="24"/>
        </w:rPr>
        <w:t>Stávající zdi areálu mateřské školky v</w:t>
      </w:r>
      <w:r>
        <w:rPr>
          <w:rFonts w:ascii="Times New Roman" w:hAnsi="Times New Roman"/>
          <w:sz w:val="24"/>
          <w:szCs w:val="24"/>
        </w:rPr>
        <w:t> </w:t>
      </w:r>
      <w:r w:rsidRPr="00DE3E0F">
        <w:rPr>
          <w:rFonts w:ascii="Times New Roman" w:hAnsi="Times New Roman"/>
          <w:sz w:val="24"/>
          <w:szCs w:val="24"/>
        </w:rPr>
        <w:t>Třeboradicích</w:t>
      </w:r>
      <w:r>
        <w:rPr>
          <w:rFonts w:ascii="Times New Roman" w:hAnsi="Times New Roman"/>
          <w:sz w:val="24"/>
          <w:szCs w:val="24"/>
        </w:rPr>
        <w:t xml:space="preserve"> jsou v částech zděné a v částech kamenné. Omítka je částečně opadaná a na ostatních plochách degradovaná, takže se dá s určitostí předpokládat, že bude dále opadávat. V některých úsecích zdi nejsou provedeny plotové stříšky, takže dochází i k poškození zděné konstrukce zdí.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Zdi oplocení</w:t>
      </w: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Zeď „A“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Část zdi podél veřejné komunikace. Cihelná zeď, omítnutá s betonovou plotovou stříškou.</w:t>
      </w:r>
      <w:r w:rsidRPr="000F4867">
        <w:rPr>
          <w:rFonts w:ascii="Times New Roman" w:hAnsi="Times New Roman"/>
          <w:noProof/>
          <w:sz w:val="24"/>
          <w:szCs w:val="24"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336pt;height:252pt;visibility:visible">
            <v:imagedata r:id="rId5" o:title=""/>
          </v:shape>
        </w:pic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Zeď „B“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E778C6">
        <w:rPr>
          <w:rFonts w:ascii="Times New Roman" w:hAnsi="Times New Roman"/>
          <w:sz w:val="24"/>
          <w:szCs w:val="24"/>
        </w:rPr>
        <w:t>Převážně kamenná zeď</w:t>
      </w:r>
      <w:r>
        <w:rPr>
          <w:rFonts w:ascii="Times New Roman" w:hAnsi="Times New Roman"/>
          <w:sz w:val="24"/>
          <w:szCs w:val="24"/>
        </w:rPr>
        <w:t>, doplněná cihlami, částečně omítnutá, s betonovou, degradovanou plotovou stříškou. Ve zdi jsou otvory a výtluky po vypadaných kamenech.</w:t>
      </w:r>
    </w:p>
    <w:p w:rsidR="001A0438" w:rsidRPr="00E778C6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0F4867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2" o:spid="_x0000_i1026" type="#_x0000_t75" style="width:345pt;height:258.75pt;visibility:visible">
            <v:imagedata r:id="rId6" o:title=""/>
          </v:shape>
        </w:pic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Zeď  „C“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Část zdi v prostoru pozemku sousední restaurace. Do výšky cca 1,3m je kamenná ,smíšená s cihlami, vrchní část je cihelná bez plotových stříšek.</w:t>
      </w:r>
    </w:p>
    <w:p w:rsidR="001A0438" w:rsidRPr="00E778C6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0F4867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3" o:spid="_x0000_i1027" type="#_x0000_t75" style="width:390.75pt;height:295.5pt;visibility:visible">
            <v:imagedata r:id="rId7" o:title=""/>
          </v:shape>
        </w:pic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Zeď „D“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E778C6">
        <w:rPr>
          <w:rFonts w:ascii="Times New Roman" w:hAnsi="Times New Roman"/>
          <w:sz w:val="24"/>
          <w:szCs w:val="24"/>
        </w:rPr>
        <w:t xml:space="preserve">Klasická </w:t>
      </w:r>
      <w:r>
        <w:rPr>
          <w:rFonts w:ascii="Times New Roman" w:hAnsi="Times New Roman"/>
          <w:sz w:val="24"/>
          <w:szCs w:val="24"/>
        </w:rPr>
        <w:t xml:space="preserve">cihelná </w:t>
      </w:r>
      <w:r w:rsidRPr="00E778C6">
        <w:rPr>
          <w:rFonts w:ascii="Times New Roman" w:hAnsi="Times New Roman"/>
          <w:sz w:val="24"/>
          <w:szCs w:val="24"/>
        </w:rPr>
        <w:t>zeď tloušťky 15cm se sloupky 30x30cm</w:t>
      </w:r>
      <w:r>
        <w:rPr>
          <w:rFonts w:ascii="Times New Roman" w:hAnsi="Times New Roman"/>
          <w:sz w:val="24"/>
          <w:szCs w:val="24"/>
        </w:rPr>
        <w:t xml:space="preserve">. V části, navazující na zeď </w:t>
      </w:r>
      <w:r>
        <w:rPr>
          <w:rFonts w:ascii="Times New Roman" w:hAnsi="Times New Roman"/>
          <w:b/>
          <w:sz w:val="24"/>
          <w:szCs w:val="24"/>
        </w:rPr>
        <w:t xml:space="preserve">C, </w:t>
      </w:r>
      <w:r>
        <w:rPr>
          <w:rFonts w:ascii="Times New Roman" w:hAnsi="Times New Roman"/>
          <w:sz w:val="24"/>
          <w:szCs w:val="24"/>
        </w:rPr>
        <w:t>je částečně vybourána a sesuta. Zeď je bez stříšky.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0F4867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4" o:spid="_x0000_i1028" type="#_x0000_t75" style="width:382.5pt;height:286.5pt;visibility:visible">
            <v:imagedata r:id="rId8" o:title=""/>
          </v:shape>
        </w:pic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Zeď „E“</w:t>
      </w:r>
    </w:p>
    <w:p w:rsidR="001A0438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Zeď je ve své spodní části do 1,5m ze smíšeného zdiva. Dále je provedena cihlová zeď se ztužujícími sloupky, částečně s betonovou stříškou.</w:t>
      </w:r>
    </w:p>
    <w:p w:rsidR="001A0438" w:rsidRPr="005042E5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 w:rsidRPr="000F4867">
        <w:rPr>
          <w:rFonts w:ascii="Times New Roman" w:hAnsi="Times New Roman"/>
          <w:noProof/>
          <w:sz w:val="24"/>
          <w:szCs w:val="24"/>
          <w:lang w:eastAsia="cs-CZ"/>
        </w:rPr>
        <w:pict>
          <v:shape id="Obrázek 5" o:spid="_x0000_i1029" type="#_x0000_t75" style="width:378.75pt;height:283.5pt;visibility:visible">
            <v:imagedata r:id="rId9" o:title=""/>
          </v:shape>
        </w:pict>
      </w: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Zeď „F“</w:t>
      </w:r>
    </w:p>
    <w:p w:rsidR="001A0438" w:rsidRPr="005042E5" w:rsidRDefault="001A0438" w:rsidP="00A831C4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Usek zdi do zdi </w:t>
      </w:r>
      <w:r>
        <w:rPr>
          <w:rFonts w:ascii="Times New Roman" w:hAnsi="Times New Roman"/>
          <w:b/>
          <w:sz w:val="24"/>
          <w:szCs w:val="24"/>
        </w:rPr>
        <w:t xml:space="preserve">E </w:t>
      </w:r>
      <w:r w:rsidRPr="005042E5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venkovní </w:t>
      </w:r>
      <w:r w:rsidRPr="005042E5">
        <w:rPr>
          <w:rFonts w:ascii="Times New Roman" w:hAnsi="Times New Roman"/>
          <w:sz w:val="24"/>
          <w:szCs w:val="24"/>
        </w:rPr>
        <w:t>stěna přístavku</w:t>
      </w:r>
      <w:r>
        <w:rPr>
          <w:rFonts w:ascii="Times New Roman" w:hAnsi="Times New Roman"/>
          <w:sz w:val="24"/>
          <w:szCs w:val="24"/>
        </w:rPr>
        <w:t xml:space="preserve"> MŠ</w:t>
      </w:r>
    </w:p>
    <w:p w:rsidR="001A0438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A0438" w:rsidRPr="00DE3E0F" w:rsidRDefault="001A0438" w:rsidP="00A831C4">
      <w:pPr>
        <w:pStyle w:val="NoSpacing"/>
        <w:rPr>
          <w:rFonts w:ascii="Times New Roman" w:hAnsi="Times New Roman"/>
          <w:b/>
          <w:sz w:val="24"/>
          <w:szCs w:val="24"/>
        </w:rPr>
      </w:pPr>
      <w:r w:rsidRPr="00DE3E0F">
        <w:rPr>
          <w:rFonts w:ascii="Times New Roman" w:hAnsi="Times New Roman"/>
          <w:b/>
          <w:sz w:val="24"/>
          <w:szCs w:val="24"/>
        </w:rPr>
        <w:t>Popis stavebních oprav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Otlučení omítek – platí pro všechny úseky zdí v rozsahu dle výkazu výměr a odvoz suti na skládku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zdí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Vyspravení zdí – jednotlivé výtluky a otvory(kamenná zeď „</w:t>
      </w:r>
      <w:r>
        <w:rPr>
          <w:rFonts w:ascii="Times New Roman" w:hAnsi="Times New Roman"/>
          <w:b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“)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Oprava části sesuté zdi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Provedení cementového postřiku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Omítnutí zdí a zahlazení povrchů – omítnutí bude provedeno od kóty +0,1m od terénu)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Očištění betonových stříšek ( zeď „A“ a „B“)</w:t>
      </w:r>
    </w:p>
    <w:p w:rsidR="001A0438" w:rsidRDefault="001A0438" w:rsidP="00DE3E0F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Provedení nových betonových stříšek na dalších typech zdí oplocení</w:t>
      </w:r>
    </w:p>
    <w:p w:rsidR="001A0438" w:rsidRDefault="001A0438" w:rsidP="00110D04">
      <w:pPr>
        <w:pStyle w:val="NoSpacing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Monolitická železobetonová deska tl.8cm do vybedněného profilu)</w:t>
      </w:r>
    </w:p>
    <w:p w:rsidR="001A0438" w:rsidRDefault="001A0438" w:rsidP="00110D04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stříšek</w:t>
      </w:r>
    </w:p>
    <w:p w:rsidR="001A0438" w:rsidRDefault="001A0438" w:rsidP="00110D04">
      <w:pPr>
        <w:pStyle w:val="NoSpacing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 barvou na beton</w:t>
      </w: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875C8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Základní materiály oprav</w:t>
      </w:r>
    </w:p>
    <w:p w:rsidR="001A0438" w:rsidRDefault="001A0438" w:rsidP="00875C8D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1A0438" w:rsidRPr="00875C8D" w:rsidRDefault="001A0438" w:rsidP="00875C8D">
      <w:pPr>
        <w:pStyle w:val="NoSpacing"/>
        <w:rPr>
          <w:rFonts w:ascii="Times New Roman" w:hAnsi="Times New Roman"/>
          <w:b/>
          <w:sz w:val="24"/>
          <w:szCs w:val="24"/>
        </w:rPr>
      </w:pPr>
      <w:r w:rsidRPr="00875C8D">
        <w:rPr>
          <w:rFonts w:ascii="Times New Roman" w:hAnsi="Times New Roman"/>
          <w:b/>
          <w:sz w:val="24"/>
          <w:szCs w:val="24"/>
        </w:rPr>
        <w:t>Cementový postřik</w:t>
      </w: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  <w:r w:rsidRPr="00875C8D">
        <w:rPr>
          <w:rFonts w:ascii="Times New Roman" w:hAnsi="Times New Roman"/>
          <w:sz w:val="24"/>
          <w:szCs w:val="24"/>
        </w:rPr>
        <w:t>Postřik pro úpravu podkladu pod všechny druhy jádrových omítek. Výrazně zlepšuje adhezi následně aplikovaných vrstev k běžným zdicím materiálům (cihly, cihelné nebo betonové tvárnice, kámen apod.). Vhodný pro ruční i strojní zpracování ve vnějším i vnitřním prostředí.</w:t>
      </w:r>
    </w:p>
    <w:p w:rsidR="001A0438" w:rsidRPr="00875C8D" w:rsidRDefault="001A0438" w:rsidP="00875C8D">
      <w:pPr>
        <w:pStyle w:val="NoSpacing"/>
        <w:rPr>
          <w:rFonts w:ascii="Times New Roman" w:hAnsi="Times New Roman"/>
          <w:b/>
          <w:sz w:val="24"/>
          <w:szCs w:val="24"/>
        </w:rPr>
      </w:pPr>
      <w:r w:rsidRPr="00875C8D">
        <w:rPr>
          <w:rFonts w:ascii="Times New Roman" w:hAnsi="Times New Roman"/>
          <w:b/>
          <w:sz w:val="24"/>
          <w:szCs w:val="24"/>
        </w:rPr>
        <w:t>Jádrová omítka ruční jemná</w:t>
      </w:r>
    </w:p>
    <w:p w:rsidR="001A0438" w:rsidRPr="00875C8D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  <w:r w:rsidRPr="00875C8D">
        <w:rPr>
          <w:rFonts w:ascii="Times New Roman" w:hAnsi="Times New Roman"/>
          <w:sz w:val="24"/>
          <w:szCs w:val="24"/>
        </w:rPr>
        <w:t>Omítání všech klasických stavebních materiálů – vytváření podkladu pod štukové a šlechtěné omítky nebo keramické obklady. Vhodná pro ruční zpracování ve vnějším i vnitřním prostředí. Omítku lze stočit filcovým hladítkem – bez nutnosti dodatečné povrchové úpravy štukovou omítkou (nutno počítat s hrubším povrchem).</w:t>
      </w:r>
    </w:p>
    <w:p w:rsidR="001A0438" w:rsidRPr="00875C8D" w:rsidRDefault="001A0438" w:rsidP="00875C8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Hydrofobní nátěr</w:t>
      </w:r>
    </w:p>
    <w:p w:rsidR="001A0438" w:rsidRPr="00875C8D" w:rsidRDefault="001A0438" w:rsidP="00875C8D">
      <w:pPr>
        <w:pStyle w:val="NoSpacing"/>
        <w:rPr>
          <w:rFonts w:ascii="Times New Roman" w:hAnsi="Times New Roman"/>
          <w:color w:val="222222"/>
          <w:sz w:val="24"/>
          <w:szCs w:val="24"/>
        </w:rPr>
      </w:pPr>
      <w:r w:rsidRPr="00875C8D">
        <w:rPr>
          <w:rFonts w:ascii="Times New Roman" w:hAnsi="Times New Roman"/>
          <w:color w:val="222222"/>
          <w:sz w:val="24"/>
          <w:szCs w:val="24"/>
        </w:rPr>
        <w:t>Hydrofobní nátěry určené pro ošetření betonových a zděných ploch venku i v interiéru. Tato serie produktů je vysoce koncentrovaná a zajišťuje účinnou ochranu podkladu až na 10 let. Lehce se renovuje pouhým jedním přetřením. Výborně odolává vodě, mrazu, UV záření, posypové soli a dalším chemikáliím, zabraňuje růstu rostlin na impregnovaném povrchu. Produkt je na zcela unikátní bázi 100% neředěného akrylátu, je rychleschnoucí a nezapáchá. </w:t>
      </w:r>
    </w:p>
    <w:p w:rsidR="001A0438" w:rsidRDefault="001A0438" w:rsidP="00875C8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Nátěr na beton</w:t>
      </w:r>
    </w:p>
    <w:p w:rsidR="001A0438" w:rsidRPr="00875C8D" w:rsidRDefault="001A0438" w:rsidP="00875C8D">
      <w:pPr>
        <w:pStyle w:val="NoSpacing"/>
        <w:rPr>
          <w:rFonts w:ascii="Times New Roman" w:hAnsi="Times New Roman"/>
          <w:color w:val="222222"/>
          <w:sz w:val="24"/>
          <w:szCs w:val="24"/>
        </w:rPr>
      </w:pPr>
      <w:r w:rsidRPr="00875C8D">
        <w:rPr>
          <w:rFonts w:ascii="Times New Roman" w:hAnsi="Times New Roman"/>
          <w:color w:val="222222"/>
          <w:sz w:val="24"/>
          <w:szCs w:val="24"/>
        </w:rPr>
        <w:t>Mimořádně odolné a rychleschnoucí nátěry pro betonové a kamenné plochy, které jsou na akrylové bázi disperze syntetické pryskyřice. Výsledný povrch je elegantně saténově - matný (vaječná skořápka), soudržný a mikroporézní. Nátěr si i po letech zachovává původní barevnou sytost a dokonale odolává veškerým povětrnostním vlivům a mechanické zátěží. Pro použití venku i v interiéru.</w:t>
      </w:r>
    </w:p>
    <w:p w:rsidR="001A0438" w:rsidRPr="00875C8D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Pr="00DE3E0F" w:rsidRDefault="001A0438" w:rsidP="00875C8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12.07.2016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Ing Tomáš Žalud</w:t>
      </w:r>
    </w:p>
    <w:p w:rsidR="001A0438" w:rsidRPr="00DF0BA4" w:rsidRDefault="001A0438" w:rsidP="00A831C4">
      <w:pPr>
        <w:pStyle w:val="NoSpacing"/>
      </w:pPr>
    </w:p>
    <w:p w:rsidR="001A0438" w:rsidRDefault="001A0438" w:rsidP="00A831C4">
      <w:pPr>
        <w:pStyle w:val="NoSpacing"/>
      </w:pPr>
    </w:p>
    <w:p w:rsidR="001A0438" w:rsidRPr="00DF0BA4" w:rsidRDefault="001A0438" w:rsidP="00A831C4">
      <w:pPr>
        <w:pStyle w:val="NoSpacing"/>
      </w:pPr>
    </w:p>
    <w:p w:rsidR="001A0438" w:rsidRDefault="001A0438">
      <w:pPr>
        <w:rPr>
          <w:rFonts w:ascii="Times New Roman" w:hAnsi="Times New Roman"/>
          <w:b/>
          <w:sz w:val="24"/>
          <w:szCs w:val="24"/>
        </w:rPr>
      </w:pPr>
      <w:r w:rsidRPr="0090138A">
        <w:rPr>
          <w:rFonts w:ascii="Times New Roman" w:hAnsi="Times New Roman"/>
          <w:b/>
          <w:sz w:val="24"/>
          <w:szCs w:val="24"/>
        </w:rPr>
        <w:t>VÝKAZ VÝMĚR</w:t>
      </w:r>
    </w:p>
    <w:p w:rsidR="001A0438" w:rsidRDefault="001A043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Plotová zeď   „A“</w:t>
      </w:r>
    </w:p>
    <w:p w:rsidR="001A0438" w:rsidRDefault="001A0438" w:rsidP="000E724D">
      <w:pPr>
        <w:pStyle w:val="NoSpacing"/>
        <w:rPr>
          <w:rFonts w:ascii="Times New Roman" w:hAnsi="Times New Roman"/>
          <w:sz w:val="24"/>
          <w:szCs w:val="24"/>
        </w:rPr>
      </w:pPr>
      <w:r w:rsidRPr="000E724D">
        <w:rPr>
          <w:rFonts w:ascii="Times New Roman" w:hAnsi="Times New Roman"/>
          <w:sz w:val="24"/>
          <w:szCs w:val="24"/>
        </w:rPr>
        <w:t>Celková plocha</w:t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  <w:t>vnější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62,50m2</w:t>
      </w:r>
    </w:p>
    <w:p w:rsidR="001A0438" w:rsidRPr="000E724D" w:rsidRDefault="001A0438" w:rsidP="000E724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vnitřní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64,20m2</w:t>
      </w:r>
    </w:p>
    <w:p w:rsidR="001A0438" w:rsidRDefault="001A0438" w:rsidP="0090138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0138A">
        <w:rPr>
          <w:rFonts w:ascii="Times New Roman" w:hAnsi="Times New Roman"/>
          <w:sz w:val="24"/>
          <w:szCs w:val="24"/>
        </w:rPr>
        <w:t>Odstranění stávající omítky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445DEC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100% ploch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126,70m2</w:t>
      </w:r>
    </w:p>
    <w:p w:rsidR="001A0438" w:rsidRDefault="001A0438" w:rsidP="0090138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Oprava a zaplnění výtluků ve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4,00m2</w:t>
      </w:r>
    </w:p>
    <w:p w:rsidR="001A0438" w:rsidRDefault="001A0438" w:rsidP="0090138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v cihelném zdivu do hloubky 1cm</w:t>
      </w:r>
    </w:p>
    <w:p w:rsidR="001A0438" w:rsidRDefault="001A0438" w:rsidP="00445DEC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126,70m2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Cementový postřik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126,70m2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Jádrová omítka stočená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126,70m2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Penetrace pod nátěr akrylátový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126,70m2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akrylátový  2x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126,70m2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Beton. stříška zdi</w:t>
      </w:r>
      <w:r>
        <w:rPr>
          <w:rFonts w:ascii="Times New Roman" w:hAnsi="Times New Roman"/>
          <w:sz w:val="24"/>
          <w:szCs w:val="24"/>
        </w:rPr>
        <w:tab/>
        <w:t>-odstranění nečistot a lišejníků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82,20m2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ploch beton.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82,20m2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82,20m2</w:t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445DEC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445DEC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445D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Plotová zeď   „B“</w:t>
      </w:r>
    </w:p>
    <w:p w:rsidR="001A0438" w:rsidRDefault="001A0438" w:rsidP="00445DEC">
      <w:pPr>
        <w:pStyle w:val="NoSpacing"/>
        <w:rPr>
          <w:rFonts w:ascii="Times New Roman" w:hAnsi="Times New Roman"/>
          <w:sz w:val="24"/>
          <w:szCs w:val="24"/>
        </w:rPr>
      </w:pPr>
      <w:r w:rsidRPr="000E724D">
        <w:rPr>
          <w:rFonts w:ascii="Times New Roman" w:hAnsi="Times New Roman"/>
          <w:sz w:val="24"/>
          <w:szCs w:val="24"/>
        </w:rPr>
        <w:t>Celková plocha</w:t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  <w:t>vnější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104,40m2</w:t>
      </w:r>
    </w:p>
    <w:p w:rsidR="001A0438" w:rsidRPr="000E724D" w:rsidRDefault="001A0438" w:rsidP="00445DE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vnitřní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107,20m2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0138A">
        <w:rPr>
          <w:rFonts w:ascii="Times New Roman" w:hAnsi="Times New Roman"/>
          <w:sz w:val="24"/>
          <w:szCs w:val="24"/>
        </w:rPr>
        <w:t>Odstranění stávající omítky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445DEC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60% ploch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126,96m2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Oprava a zaplnění výtluků ve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12,00m2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v cihelném zdivu do hloubky 1cm</w:t>
      </w:r>
    </w:p>
    <w:p w:rsidR="001A0438" w:rsidRDefault="001A0438" w:rsidP="00445DEC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211,60m2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Cementový postřik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211,60m2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Jádrová omítka stočená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211,60m2</w:t>
      </w:r>
    </w:p>
    <w:p w:rsidR="001A0438" w:rsidRDefault="001A0438" w:rsidP="00445DEC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Penetrace pod nátěr akrylátový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211,60m2</w:t>
      </w:r>
    </w:p>
    <w:p w:rsidR="001A0438" w:rsidRDefault="001A0438" w:rsidP="00F571ED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akrylátový  2x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211,60m2</w:t>
      </w:r>
    </w:p>
    <w:p w:rsidR="001A0438" w:rsidRDefault="001A0438" w:rsidP="0059039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Beton. stříška zdi</w:t>
      </w:r>
      <w:r>
        <w:rPr>
          <w:rFonts w:ascii="Times New Roman" w:hAnsi="Times New Roman"/>
          <w:sz w:val="24"/>
          <w:szCs w:val="24"/>
        </w:rPr>
        <w:tab/>
        <w:t>-odstranění nečistot a lišejníků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55,60m2</w:t>
      </w:r>
    </w:p>
    <w:p w:rsidR="001A0438" w:rsidRDefault="001A0438" w:rsidP="0059039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ploch beton.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55,60m2</w:t>
      </w:r>
    </w:p>
    <w:p w:rsidR="001A0438" w:rsidRDefault="001A0438" w:rsidP="0059039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55,60m2</w:t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59039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A4641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Plotová zeď   „C“</w:t>
      </w:r>
    </w:p>
    <w:p w:rsidR="001A0438" w:rsidRDefault="001A0438" w:rsidP="00A46415">
      <w:pPr>
        <w:pStyle w:val="NoSpacing"/>
        <w:rPr>
          <w:rFonts w:ascii="Times New Roman" w:hAnsi="Times New Roman"/>
          <w:sz w:val="24"/>
          <w:szCs w:val="24"/>
        </w:rPr>
      </w:pPr>
      <w:r w:rsidRPr="000E724D">
        <w:rPr>
          <w:rFonts w:ascii="Times New Roman" w:hAnsi="Times New Roman"/>
          <w:sz w:val="24"/>
          <w:szCs w:val="24"/>
        </w:rPr>
        <w:t>Celková plocha</w:t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  <w:t>vnější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13,20m2</w:t>
      </w:r>
    </w:p>
    <w:p w:rsidR="001A0438" w:rsidRPr="000E724D" w:rsidRDefault="001A0438" w:rsidP="00A4641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vnitřní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10,80m2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Rozebrání cihelné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4,50m2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Vyzdění cihelné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4,50m2</w:t>
      </w:r>
    </w:p>
    <w:p w:rsidR="001A0438" w:rsidRPr="00A46415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Dozdění cihelné zdi ( v=0,6m, délka 8,0m)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Oprava a zaplnění výtluků ve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2,00m2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v cihelném zdivu do hloubky 1cm</w:t>
      </w:r>
    </w:p>
    <w:p w:rsidR="001A0438" w:rsidRDefault="001A0438" w:rsidP="00A46415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24,00m2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Cementový postřik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24,00m2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Jádrová omítka stočená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24,00m2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Penetrace pod nátěr akrylátový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24,00m2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akrylátový  2x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24,0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Provedení betonové plotové stříšky(0,45x0,08, délka 10m) s výztuží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ploch beton.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4,60m2</w:t>
      </w:r>
    </w:p>
    <w:p w:rsidR="001A0438" w:rsidRDefault="001A0438" w:rsidP="00A4641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4,60m2</w:t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A46415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D656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Plotová zeď   „D“</w:t>
      </w:r>
    </w:p>
    <w:p w:rsidR="001A0438" w:rsidRDefault="001A0438" w:rsidP="00ED656F">
      <w:pPr>
        <w:pStyle w:val="NoSpacing"/>
        <w:rPr>
          <w:rFonts w:ascii="Times New Roman" w:hAnsi="Times New Roman"/>
          <w:sz w:val="24"/>
          <w:szCs w:val="24"/>
        </w:rPr>
      </w:pPr>
      <w:r w:rsidRPr="000E724D">
        <w:rPr>
          <w:rFonts w:ascii="Times New Roman" w:hAnsi="Times New Roman"/>
          <w:sz w:val="24"/>
          <w:szCs w:val="24"/>
        </w:rPr>
        <w:t>Celková plocha</w:t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  <w:t>vnější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66,20m2</w:t>
      </w:r>
    </w:p>
    <w:p w:rsidR="001A0438" w:rsidRPr="000E724D" w:rsidRDefault="001A0438" w:rsidP="00ED656F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vnitřní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60,40m2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Oprava a zaplnění výtluků ve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1,00m2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Odstranění stávající omítky</w:t>
      </w:r>
      <w:r>
        <w:rPr>
          <w:rFonts w:ascii="Times New Roman" w:hAnsi="Times New Roman"/>
          <w:sz w:val="24"/>
          <w:szCs w:val="24"/>
        </w:rPr>
        <w:tab/>
        <w:t>v 30%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38,00m2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v cihelném zdivu do hloubky 1cm</w:t>
      </w:r>
    </w:p>
    <w:p w:rsidR="001A0438" w:rsidRDefault="001A0438" w:rsidP="00ED656F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126,60m2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Cementový postřik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126,60m2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Jádrová omítka stočená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126,60m2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Penetrace pod nátěr akrylátový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126,60m2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akrylátový  2x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126,60m2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Provedení betonové plotové stříšky(0,45x0,08, délka 12,05m) s výztuží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ploch beton.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16,80m2</w:t>
      </w:r>
    </w:p>
    <w:p w:rsidR="001A0438" w:rsidRDefault="001A0438" w:rsidP="00ED656F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16,80m2</w:t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CB756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Plotová zeď   „E“</w:t>
      </w:r>
    </w:p>
    <w:p w:rsidR="001A0438" w:rsidRDefault="001A0438" w:rsidP="00CB756B">
      <w:pPr>
        <w:pStyle w:val="NoSpacing"/>
        <w:rPr>
          <w:rFonts w:ascii="Times New Roman" w:hAnsi="Times New Roman"/>
          <w:sz w:val="24"/>
          <w:szCs w:val="24"/>
        </w:rPr>
      </w:pPr>
      <w:r w:rsidRPr="000E724D">
        <w:rPr>
          <w:rFonts w:ascii="Times New Roman" w:hAnsi="Times New Roman"/>
          <w:sz w:val="24"/>
          <w:szCs w:val="24"/>
        </w:rPr>
        <w:t>Celková plocha</w:t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  <w:t>vnější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45,60m2</w:t>
      </w:r>
    </w:p>
    <w:p w:rsidR="001A0438" w:rsidRPr="000E724D" w:rsidRDefault="001A0438" w:rsidP="00CB756B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vnitřní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38,20m2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Rozebrání cihelné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0,50m3</w:t>
      </w:r>
    </w:p>
    <w:p w:rsidR="001A0438" w:rsidRPr="00A46415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Dozdění cihelných sloupků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1,00m3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v cihelném zdivu do hloubky 1cm</w:t>
      </w:r>
    </w:p>
    <w:p w:rsidR="001A0438" w:rsidRDefault="001A0438" w:rsidP="00CB756B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83,80m2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Cementový postřik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83,80m2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Jádrová omítka stočená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83,80m2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Penetrace pod nátěr akrylátový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21,60m2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akrylátový  2x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21,60m2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Provedení betonové plotové stříšky(0,45x0,08, délka 10m) s výztuží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ploch beton.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5,45m2</w:t>
      </w:r>
    </w:p>
    <w:p w:rsidR="001A0438" w:rsidRDefault="001A0438" w:rsidP="00CB756B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4,45m2</w:t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5C072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Plotová zeď   „F“</w:t>
      </w:r>
    </w:p>
    <w:p w:rsidR="001A0438" w:rsidRDefault="001A0438" w:rsidP="005C072A">
      <w:pPr>
        <w:pStyle w:val="NoSpacing"/>
        <w:rPr>
          <w:rFonts w:ascii="Times New Roman" w:hAnsi="Times New Roman"/>
          <w:sz w:val="24"/>
          <w:szCs w:val="24"/>
        </w:rPr>
      </w:pPr>
      <w:r w:rsidRPr="000E724D">
        <w:rPr>
          <w:rFonts w:ascii="Times New Roman" w:hAnsi="Times New Roman"/>
          <w:sz w:val="24"/>
          <w:szCs w:val="24"/>
        </w:rPr>
        <w:t>Celková plocha</w:t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</w:r>
      <w:r w:rsidRPr="000E724D">
        <w:rPr>
          <w:rFonts w:ascii="Times New Roman" w:hAnsi="Times New Roman"/>
          <w:sz w:val="24"/>
          <w:szCs w:val="24"/>
        </w:rPr>
        <w:tab/>
        <w:t>vnější strana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19,20m2</w:t>
      </w:r>
    </w:p>
    <w:p w:rsidR="001A0438" w:rsidRPr="000E724D" w:rsidRDefault="001A0438" w:rsidP="005C072A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5C072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90138A">
        <w:rPr>
          <w:rFonts w:ascii="Times New Roman" w:hAnsi="Times New Roman"/>
          <w:sz w:val="24"/>
          <w:szCs w:val="24"/>
        </w:rPr>
        <w:t>Odstranění stávající omítky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5C072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70% ploch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13,40m2</w:t>
      </w:r>
    </w:p>
    <w:p w:rsidR="001A0438" w:rsidRDefault="001A0438" w:rsidP="005C072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Proškrábání spar v cihelném zdivu do hloubky 1cm</w:t>
      </w:r>
    </w:p>
    <w:p w:rsidR="001A0438" w:rsidRDefault="001A0438" w:rsidP="005C072A">
      <w:pPr>
        <w:pStyle w:val="NoSpacing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19,20m2</w:t>
      </w:r>
    </w:p>
    <w:p w:rsidR="001A0438" w:rsidRDefault="001A0438" w:rsidP="005C072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Cementový postřik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19,20m2</w:t>
      </w:r>
    </w:p>
    <w:p w:rsidR="001A0438" w:rsidRDefault="001A0438" w:rsidP="005C072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Jádrová omítka stočená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v 100% ploch zdi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19,20m2</w:t>
      </w:r>
    </w:p>
    <w:p w:rsidR="001A0438" w:rsidRDefault="001A0438" w:rsidP="005C072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Penetrace pod nátěr akrylátový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19,20m2</w:t>
      </w:r>
    </w:p>
    <w:p w:rsidR="001A0438" w:rsidRDefault="001A0438" w:rsidP="005C072A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akrylátový  2x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19,20m2</w:t>
      </w:r>
    </w:p>
    <w:p w:rsidR="001A0438" w:rsidRDefault="001A0438" w:rsidP="00D050F2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Beton. stříška zdi</w:t>
      </w:r>
      <w:r>
        <w:rPr>
          <w:rFonts w:ascii="Times New Roman" w:hAnsi="Times New Roman"/>
          <w:sz w:val="24"/>
          <w:szCs w:val="24"/>
        </w:rPr>
        <w:tab/>
        <w:t>-odstranění nečistot a lišejníků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82,20m2</w:t>
      </w:r>
    </w:p>
    <w:p w:rsidR="001A0438" w:rsidRDefault="001A0438" w:rsidP="00D050F2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Provedení betonové plotové stříšky (0,45x0,08, délka 2,00m) s výztuží</w:t>
      </w:r>
    </w:p>
    <w:p w:rsidR="001A0438" w:rsidRDefault="001A0438" w:rsidP="00D050F2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Hydrofobní nátěr ploch beton.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0,90m2</w:t>
      </w:r>
    </w:p>
    <w:p w:rsidR="001A0438" w:rsidRDefault="001A0438" w:rsidP="00D050F2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Nátěr stříšky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0,90m2</w:t>
      </w:r>
      <w:r>
        <w:rPr>
          <w:rFonts w:ascii="Times New Roman" w:hAnsi="Times New Roman"/>
          <w:sz w:val="24"/>
          <w:szCs w:val="24"/>
        </w:rPr>
        <w:tab/>
      </w:r>
    </w:p>
    <w:p w:rsidR="001A0438" w:rsidRDefault="001A0438" w:rsidP="00D050F2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</w:p>
    <w:p w:rsidR="001A0438" w:rsidRDefault="001A0438" w:rsidP="00E67C63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12.07.2016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Ing Tomáš Žalud</w:t>
      </w:r>
    </w:p>
    <w:sectPr w:rsidR="001A0438" w:rsidSect="00A36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tineau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A0F22"/>
    <w:multiLevelType w:val="hybridMultilevel"/>
    <w:tmpl w:val="F7D8E02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EB7CE7"/>
    <w:multiLevelType w:val="hybridMultilevel"/>
    <w:tmpl w:val="A156CDC6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B64"/>
    <w:rsid w:val="000C542C"/>
    <w:rsid w:val="000E724D"/>
    <w:rsid w:val="000F4867"/>
    <w:rsid w:val="00110D04"/>
    <w:rsid w:val="001A0438"/>
    <w:rsid w:val="0035633A"/>
    <w:rsid w:val="00371C4A"/>
    <w:rsid w:val="00445DEC"/>
    <w:rsid w:val="005042E5"/>
    <w:rsid w:val="0059039A"/>
    <w:rsid w:val="005C072A"/>
    <w:rsid w:val="006F5740"/>
    <w:rsid w:val="0077269B"/>
    <w:rsid w:val="007B1F19"/>
    <w:rsid w:val="007B72CB"/>
    <w:rsid w:val="007F389F"/>
    <w:rsid w:val="00875C8D"/>
    <w:rsid w:val="008B6E8E"/>
    <w:rsid w:val="0090138A"/>
    <w:rsid w:val="00A3648F"/>
    <w:rsid w:val="00A46415"/>
    <w:rsid w:val="00A831C4"/>
    <w:rsid w:val="00B31B61"/>
    <w:rsid w:val="00C31AB2"/>
    <w:rsid w:val="00C5615B"/>
    <w:rsid w:val="00CB756B"/>
    <w:rsid w:val="00CE6B64"/>
    <w:rsid w:val="00D050F2"/>
    <w:rsid w:val="00DE3E0F"/>
    <w:rsid w:val="00DF0BA4"/>
    <w:rsid w:val="00E67C63"/>
    <w:rsid w:val="00E778C6"/>
    <w:rsid w:val="00ED656F"/>
    <w:rsid w:val="00F5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48F"/>
    <w:pPr>
      <w:spacing w:after="160" w:line="259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7B1F19"/>
    <w:pPr>
      <w:spacing w:after="75" w:line="240" w:lineRule="auto"/>
      <w:outlineLvl w:val="1"/>
    </w:pPr>
    <w:rPr>
      <w:rFonts w:ascii="MyriadPro" w:eastAsia="Times New Roman" w:hAnsi="MyriadPro"/>
      <w:color w:val="FFFFFF"/>
      <w:sz w:val="27"/>
      <w:szCs w:val="27"/>
      <w:lang w:eastAsia="cs-CZ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5633A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B1F19"/>
    <w:rPr>
      <w:rFonts w:ascii="MyriadPro" w:hAnsi="MyriadPro" w:cs="Times New Roman"/>
      <w:color w:val="FFFFFF"/>
      <w:sz w:val="27"/>
      <w:szCs w:val="27"/>
      <w:lang w:eastAsia="cs-CZ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5633A"/>
    <w:rPr>
      <w:rFonts w:ascii="Calibri Light" w:hAnsi="Calibri Light" w:cs="Times New Roman"/>
      <w:color w:val="1F4D78"/>
      <w:sz w:val="24"/>
      <w:szCs w:val="24"/>
    </w:rPr>
  </w:style>
  <w:style w:type="paragraph" w:styleId="NoSpacing">
    <w:name w:val="No Spacing"/>
    <w:uiPriority w:val="99"/>
    <w:qFormat/>
    <w:rsid w:val="0090138A"/>
    <w:rPr>
      <w:lang w:eastAsia="en-US"/>
    </w:rPr>
  </w:style>
  <w:style w:type="paragraph" w:styleId="NormalWeb">
    <w:name w:val="Normal (Web)"/>
    <w:basedOn w:val="Normal"/>
    <w:uiPriority w:val="99"/>
    <w:semiHidden/>
    <w:rsid w:val="007B1F19"/>
    <w:pPr>
      <w:spacing w:after="240" w:line="240" w:lineRule="auto"/>
    </w:pPr>
    <w:rPr>
      <w:rFonts w:ascii="Times New Roman" w:eastAsia="Times New Roman" w:hAnsi="Times New Roman"/>
      <w:color w:val="FFFFFF"/>
      <w:sz w:val="18"/>
      <w:szCs w:val="18"/>
      <w:lang w:eastAsia="cs-CZ"/>
    </w:rPr>
  </w:style>
  <w:style w:type="paragraph" w:customStyle="1" w:styleId="oznaceni">
    <w:name w:val="oznaceni"/>
    <w:basedOn w:val="Normal"/>
    <w:uiPriority w:val="99"/>
    <w:rsid w:val="007B1F19"/>
    <w:pPr>
      <w:spacing w:after="240" w:line="240" w:lineRule="auto"/>
    </w:pPr>
    <w:rPr>
      <w:rFonts w:ascii="Times New Roman" w:eastAsia="Times New Roman" w:hAnsi="Times New Roman"/>
      <w:b/>
      <w:bCs/>
      <w:color w:val="FFFFFF"/>
      <w:sz w:val="17"/>
      <w:szCs w:val="17"/>
      <w:lang w:eastAsia="cs-CZ"/>
    </w:rPr>
  </w:style>
  <w:style w:type="paragraph" w:styleId="BodyText">
    <w:name w:val="Body Text"/>
    <w:basedOn w:val="Normal"/>
    <w:link w:val="BodyTextChar"/>
    <w:uiPriority w:val="99"/>
    <w:rsid w:val="00DF0BA4"/>
    <w:pPr>
      <w:tabs>
        <w:tab w:val="left" w:pos="709"/>
        <w:tab w:val="left" w:pos="4253"/>
      </w:tabs>
      <w:spacing w:before="60" w:after="120" w:line="240" w:lineRule="auto"/>
      <w:ind w:firstLine="709"/>
      <w:jc w:val="both"/>
    </w:pPr>
    <w:rPr>
      <w:rFonts w:ascii="Gatineau" w:eastAsia="Times New Roman" w:hAnsi="Gatineau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F0BA4"/>
    <w:rPr>
      <w:rFonts w:ascii="Gatineau" w:hAnsi="Gatineau" w:cs="Times New Roman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93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44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445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4460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934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44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445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4452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93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44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445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4457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7</Pages>
  <Words>1124</Words>
  <Characters>6638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UMC_TechnikBO</cp:lastModifiedBy>
  <cp:revision>4</cp:revision>
  <dcterms:created xsi:type="dcterms:W3CDTF">2016-07-14T15:12:00Z</dcterms:created>
  <dcterms:modified xsi:type="dcterms:W3CDTF">2016-08-03T08:41:00Z</dcterms:modified>
</cp:coreProperties>
</file>